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AC" w:rsidRPr="00F03DAC" w:rsidRDefault="004A0BA7" w:rsidP="000B4F88">
      <w:pPr>
        <w:spacing w:after="0"/>
        <w:jc w:val="both"/>
        <w:rPr>
          <w:bCs/>
          <w:sz w:val="28"/>
          <w:szCs w:val="28"/>
        </w:rPr>
      </w:pPr>
      <w:bookmarkStart w:id="0" w:name="metkadoc2"/>
      <w:r>
        <w:rPr>
          <w:b/>
          <w:bCs/>
        </w:rPr>
        <w:t xml:space="preserve">       </w:t>
      </w:r>
      <w:proofErr w:type="spellStart"/>
      <w:r w:rsidR="00F03DAC">
        <w:rPr>
          <w:rFonts w:ascii="Times New Roman" w:hAnsi="Times New Roman" w:cs="Times New Roman"/>
          <w:bCs/>
          <w:sz w:val="28"/>
          <w:szCs w:val="28"/>
        </w:rPr>
        <w:t>Рангаева</w:t>
      </w:r>
      <w:proofErr w:type="spellEnd"/>
      <w:r w:rsidR="00F03DAC">
        <w:rPr>
          <w:rFonts w:ascii="Times New Roman" w:hAnsi="Times New Roman" w:cs="Times New Roman"/>
          <w:bCs/>
          <w:sz w:val="28"/>
          <w:szCs w:val="28"/>
        </w:rPr>
        <w:t xml:space="preserve"> С.И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. «История»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D3396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96">
        <w:rPr>
          <w:rFonts w:ascii="Times New Roman" w:hAnsi="Times New Roman" w:cs="Times New Roman"/>
          <w:bCs/>
          <w:sz w:val="28"/>
          <w:szCs w:val="28"/>
        </w:rPr>
        <w:t>группа 1Т</w:t>
      </w:r>
      <w:r w:rsidR="00F03DAC" w:rsidRPr="00F03DAC">
        <w:rPr>
          <w:rFonts w:ascii="Times New Roman" w:hAnsi="Times New Roman" w:cs="Times New Roman"/>
          <w:bCs/>
          <w:sz w:val="28"/>
          <w:szCs w:val="28"/>
        </w:rPr>
        <w:t xml:space="preserve">М  </w:t>
      </w:r>
      <w:r w:rsidR="00605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396">
        <w:rPr>
          <w:rFonts w:ascii="Times New Roman" w:hAnsi="Times New Roman" w:cs="Times New Roman"/>
          <w:bCs/>
          <w:sz w:val="28"/>
          <w:szCs w:val="28"/>
        </w:rPr>
        <w:t>27. 09. 21</w:t>
      </w:r>
      <w:r w:rsidRPr="00F03DAC">
        <w:rPr>
          <w:bCs/>
          <w:sz w:val="28"/>
          <w:szCs w:val="28"/>
        </w:rPr>
        <w:t xml:space="preserve">               </w:t>
      </w:r>
    </w:p>
    <w:p w:rsidR="00F03DAC" w:rsidRDefault="00F03DAC" w:rsidP="000B4F88">
      <w:pPr>
        <w:spacing w:after="0"/>
        <w:jc w:val="both"/>
        <w:rPr>
          <w:b/>
          <w:bCs/>
        </w:rPr>
      </w:pPr>
    </w:p>
    <w:p w:rsidR="004A0BA7" w:rsidRPr="00633071" w:rsidRDefault="00F03DAC" w:rsidP="0048127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Тема. </w:t>
      </w:r>
      <w:r w:rsidR="00633071" w:rsidRPr="006330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3071" w:rsidRPr="00633071">
        <w:rPr>
          <w:rFonts w:ascii="Times New Roman" w:hAnsi="Times New Roman" w:cs="Times New Roman"/>
          <w:bCs/>
          <w:sz w:val="28"/>
          <w:szCs w:val="28"/>
        </w:rPr>
        <w:t xml:space="preserve">Земли </w:t>
      </w:r>
      <w:proofErr w:type="spellStart"/>
      <w:r w:rsidR="00633071" w:rsidRPr="00633071">
        <w:rPr>
          <w:rFonts w:ascii="Times New Roman" w:hAnsi="Times New Roman" w:cs="Times New Roman"/>
          <w:bCs/>
          <w:sz w:val="28"/>
          <w:szCs w:val="28"/>
        </w:rPr>
        <w:t>Подонцовья</w:t>
      </w:r>
      <w:proofErr w:type="spellEnd"/>
      <w:r w:rsidR="00633071" w:rsidRPr="00633071">
        <w:rPr>
          <w:rFonts w:ascii="Times New Roman" w:hAnsi="Times New Roman" w:cs="Times New Roman"/>
          <w:bCs/>
          <w:sz w:val="28"/>
          <w:szCs w:val="28"/>
        </w:rPr>
        <w:t xml:space="preserve"> и Приазовья и государство Русь.</w:t>
      </w:r>
      <w:r w:rsidRPr="006330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3DAC" w:rsidRDefault="00F03DAC" w:rsidP="0048127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Учебная цель: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5E75A5" w:rsidRPr="005E75A5">
        <w:rPr>
          <w:rFonts w:ascii="Times New Roman" w:hAnsi="Times New Roman" w:cs="Times New Roman"/>
          <w:sz w:val="28"/>
          <w:szCs w:val="28"/>
        </w:rPr>
        <w:t xml:space="preserve">Учебная цель: охарактеризовать положение </w:t>
      </w:r>
      <w:proofErr w:type="spellStart"/>
      <w:r w:rsidR="005E75A5" w:rsidRPr="005E75A5">
        <w:rPr>
          <w:rFonts w:ascii="Times New Roman" w:hAnsi="Times New Roman" w:cs="Times New Roman"/>
          <w:sz w:val="28"/>
          <w:szCs w:val="28"/>
        </w:rPr>
        <w:t>Подонье</w:t>
      </w:r>
      <w:proofErr w:type="spellEnd"/>
      <w:r w:rsidR="005E75A5" w:rsidRPr="005E75A5">
        <w:rPr>
          <w:rFonts w:ascii="Times New Roman" w:hAnsi="Times New Roman" w:cs="Times New Roman"/>
          <w:sz w:val="28"/>
          <w:szCs w:val="28"/>
        </w:rPr>
        <w:t xml:space="preserve"> и Приазовье в зоне влияния Хазарского каганата, племен печенегов и половцев; проанализировать отношения Киевской Руси с кочевыми тюрко - язычными народ</w:t>
      </w:r>
      <w:r w:rsidR="005E75A5">
        <w:rPr>
          <w:rFonts w:ascii="Times New Roman" w:hAnsi="Times New Roman" w:cs="Times New Roman"/>
          <w:sz w:val="28"/>
          <w:szCs w:val="28"/>
        </w:rPr>
        <w:t xml:space="preserve">ами (печенеги, </w:t>
      </w:r>
      <w:proofErr w:type="spellStart"/>
      <w:r w:rsidR="005E75A5">
        <w:rPr>
          <w:rFonts w:ascii="Times New Roman" w:hAnsi="Times New Roman" w:cs="Times New Roman"/>
          <w:sz w:val="28"/>
          <w:szCs w:val="28"/>
        </w:rPr>
        <w:t>торки</w:t>
      </w:r>
      <w:proofErr w:type="spellEnd"/>
      <w:r w:rsidR="005E75A5">
        <w:rPr>
          <w:rFonts w:ascii="Times New Roman" w:hAnsi="Times New Roman" w:cs="Times New Roman"/>
          <w:sz w:val="28"/>
          <w:szCs w:val="28"/>
        </w:rPr>
        <w:t>, половцы).</w:t>
      </w:r>
    </w:p>
    <w:p w:rsidR="00481273" w:rsidRDefault="00F03DAC" w:rsidP="004812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273">
        <w:rPr>
          <w:rFonts w:ascii="Times New Roman" w:hAnsi="Times New Roman" w:cs="Times New Roman"/>
          <w:b/>
          <w:bCs/>
          <w:sz w:val="28"/>
          <w:szCs w:val="28"/>
        </w:rPr>
        <w:t>Развивающая цель:</w:t>
      </w:r>
      <w:r w:rsidR="00481273" w:rsidRP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историческое мышление, формировать умение правильно и последовательно выражать собственные мысли, анализировать материал, критически</w:t>
      </w:r>
      <w:r w:rsidR="004812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оценивать исторические события.</w:t>
      </w:r>
    </w:p>
    <w:p w:rsidR="005E75A5" w:rsidRPr="005E75A5" w:rsidRDefault="00F03DAC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5189">
        <w:rPr>
          <w:rFonts w:ascii="Times New Roman" w:hAnsi="Times New Roman" w:cs="Times New Roman"/>
          <w:b/>
          <w:bCs/>
          <w:sz w:val="28"/>
          <w:szCs w:val="28"/>
        </w:rPr>
        <w:t>Воспитательная цель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915189" w:rsidRPr="00915189">
        <w:rPr>
          <w:rFonts w:ascii="Times New Roman" w:hAnsi="Times New Roman" w:cs="Times New Roman"/>
          <w:sz w:val="28"/>
          <w:szCs w:val="28"/>
        </w:rPr>
        <w:t xml:space="preserve"> </w:t>
      </w:r>
      <w:r w:rsidR="00915189">
        <w:rPr>
          <w:rFonts w:ascii="Times New Roman" w:hAnsi="Times New Roman" w:cs="Times New Roman"/>
          <w:sz w:val="28"/>
          <w:szCs w:val="28"/>
        </w:rPr>
        <w:t>с</w:t>
      </w:r>
      <w:r w:rsidR="00915189" w:rsidRPr="001D5A46">
        <w:rPr>
          <w:rFonts w:ascii="Times New Roman" w:hAnsi="Times New Roman" w:cs="Times New Roman"/>
          <w:sz w:val="28"/>
          <w:szCs w:val="28"/>
        </w:rPr>
        <w:t>пособствовать воспитанию интереса, уважения к истории, определять свое отношение к историческим событиям нашей страны</w:t>
      </w:r>
      <w:r w:rsidR="00915189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5E75A5" w:rsidRPr="005E75A5" w:rsidRDefault="005E75A5" w:rsidP="005E75A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E75A5">
        <w:rPr>
          <w:rFonts w:ascii="Times New Roman" w:eastAsia="Calibri" w:hAnsi="Times New Roman" w:cs="Times New Roman"/>
          <w:b/>
          <w:sz w:val="28"/>
          <w:szCs w:val="28"/>
        </w:rPr>
        <w:t>План: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Приазовье в зоне влияния Хазарского каганата.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Киевская Русь и кочевые тюркоязычные народы (печенеги, торки, 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половцы) восточноевропейских степей.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первом тысячелетии до нашей эры территория Донбасса входила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 Скифского государства, так называемой Золотой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Скифии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части древнего царства. Начало славянской колонизации края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относится к VIII и IX векам нашей эры, в это же время край находился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властью хазар.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Эпоха Великого переселения народов заканчивается в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 веке после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на северных и юго-восточных берегах Азовского моря так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называемой Великой Болгарии и Хазарского каганата в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прикаспийских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степях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конце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 века хазары присоединили к себе приазовские земли,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захватили пастбища болгар. Часть побежденных болгар откочевала к Дунаю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основала там новое государство – Дунайскую Болгарию. Другая часть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осталась и подчинилась хазарам.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Хазары –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тюркоязычный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кочевой народ. В У-УІ вв. они создали свое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племенное объединение на территории современного Дагестана. Основная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хазар занималась скотоводством и кочевала по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степям. В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немногочисленных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развивались ремесла и торговля. В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 в. хазары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образовали раннефеодальное государство во главе с каганом. Его власть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распространялась и на покоренные народы.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в. на хазар обрушилось большое бедствие – война с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арабами. Под давлением завоевателей большие группы хазар и подвластных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алан переместились в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осели на этой земле.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середине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ІІІ в. в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Северном Приазовье обитали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покоренные еще раньше хазарами болгары.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кочевали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угры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(предки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 венгров). В верховьях Северского Донца и Дона размещались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поселки и городища славянских племен вятичей и северян. Хазары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вклинились в этот разно этнический мир и подчинили его своему контролю.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в. границы Хазарского каганата охватывали весь Северный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Кавказ, Южный Крым, низовья Волги, Приазовье,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Северский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 и доходили до славянских земель.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Хазарском каганате сложилось несколько крупных районов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своими внутренними экономическими и политическими связями. Два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таких районов –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донской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приазовский – частично располагались на землях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Донецкого края.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в. в северных районах Донецкой области возникла целая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 укрепленных алано-болгарских городищ – у сел. Богородичное,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Татьяновка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Сидорово, Маяки, г.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Славяногорска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Славянского района.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из них расположены на 15-км. отрезке правого берега Донца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Славянского района. Большинство находятся на высоком правом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берегу и укреплены со стороны поля системой рвов и земляных валов. По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гребню вала сооружался частокол из заостренных бревен. Деревянные стены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крепостей часто штукатурились и белились мелом. Люди жили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расположенном рядом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поселке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только в случае опасности перемещались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защиту крепостных стен. В поселках строились землянки, полуземлянки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наземные жилища. Стены возводились из досок или земляных (дерновых)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кирпичей, крыша была соломенной или камышовой, двускатной или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односкатной. Наземные жилища имели вид мазанок, которые делались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переплетенных прутьев и обмазывались глиной.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Сельское хозяйство алано-болгарского населения основывалось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пашенном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земледелии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Возделывались пшеница, ячмень и просо. Зерно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хранилось в больших глиняных бочках – пифосах, врытых в землю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горлышко. Зерно растиралось в муку и крупу при помощи ручных мельниц.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место занимало огородничество. Выращивались лук, репа, чеснок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культуры.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Животноводство было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придомным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отгонным (это связано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постоянными перекочевками по степи). Разводились коровы, лошади, овцы,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меньшей степени козы и свиньи.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Местное население хоронило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умерших в основном по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языческому обряду. Вместе с тем часть алан в ІХ веке приняла христианство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могильниках найдены медные нательные крестики). В ІХ-Х вв.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Подонцовье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 распространение ислам. В целом для разно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этнического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Хазарского каганата были свойственна религиозная терпимость.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Вторым крупным районом Хазарского каганата является Приазовье, где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оседание части болгарского населения и возникновение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долговременных земледельческих поселков. Кочевья ІХ-Х вв. носили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сезонный характер, в теплое время суток для выпаса скота. В экономике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поморских болгар важное место занимало рыболовство (у Новоазовска, с.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Безыменное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Урзуф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 и кочевья находят по большому количеству фрагментов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амфор, которые служили тарой для привозных продуктов из Крыма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Византии. Круглодонные амфоры до 7-8 литров были очень популярной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тарой в Хазарии. О погребальной культуре приазовских поселений почти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известно, так как большие могильники еще не найдены.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 кочевыми хазарами оставлено совсем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небольшое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древностей. Одно из таких погребений найдено у Тореза. В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могиле найдены глиняные фляги, золотую монету Византии, круглодонную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амфору, железные стремена, нож, украшения и простые глиняные горшки.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ІХ в. Хазарский каганат начинает испытывать все более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растущий натиск со стороны печенегов. Часть болгар откочевала на Волгу.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они смешались с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угрофиннами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основали новое государство –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Волжскую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Булгарию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в. печенеги фактически полностью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оккупировали степи Восточной Европы.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удар по каганату нанес русский князь Святослав. В 965 г. он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разрушил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хазарский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Сарке и основа свою крепость – Белую Вежу.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.ПЕЧЕНЕГИ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IX века на эти земли пришли кочевые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тюркоязычные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народы,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 печенеги, в начале XI века —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середине XI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 — половцы, которые оставили в степях десятки тысяч каменных идолов.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Печенеги находились на уровне формирования государства. Византийский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император Константин Багрянородный и персидский географ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Гардизи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своих трактатах, что печенежский союз состоял из восьми племен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насчитывал около 40 родов. Печенеги пребывали в постоянном движении,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кочевали со своими стадами коней и овец. Жилищем служили легкие юрты.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Юрта – это круглое жилище из войлока и шкур животных на каркасе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деревянных жердей. В центре юрты всегда устраивался открытый очаг.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Печенеги пребывали в постоянных воинах со своими соседями.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Соседние государства стремились заключить с ними мир и откупиться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данью.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Печенеги захватили все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Кубань, продвинулись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Причерноморье. На рубежах русских княжеств печенеги впервые появились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915 г. Князь Игорь сразу заключи с ними договор о мире. Однако вскоре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византийские дипломаты подкупили печенегов и уговорили их напасть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Русь. Русь начала вести с ними долгую и изнурительную борьбу.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Приазовье погромов не было со стороны печенегов. Многие аланы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болгары вошли в племенной союз печенегов и стали кочевать вместе с ними.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в 1036 г. Ярослав Мудрый сумел разбить под Киевом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печенежское войско и положить конец их набегам. В честь этой победы была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 церковь София Киевская.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Вскоре печенегов стали теснить с востока родственные им кочевые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племена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ударами русских и напором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печенеги рассеялись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степи, частично откочевали к Дунаю, частично перешли на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пограничную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службу к русским князьям и поселились на реке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Рось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правом берегу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Днепра.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Господство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недолгимю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их кочевья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располагались в Донецкой области в бассейне реки Казенный Торец. От них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целая серия топонимов (названия местности): г. Тор (Славянск),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Торецкое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городище, пос.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Торецкое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Торское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реки Казенный Торец,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Тор. Торки, как и печенеги, хоронили своих сородичей в курганах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деревянным настилом. Сверху настила клали голову и ноги коня.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Самого коня родственники съедали во время тризны (поминок). Кочевники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верили, что покойные въезжали в рай на коне.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в 1060 г. объединенное войско русских разбило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наголову.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 печенеги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расселились небольшими группами на границах Руси,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откочевали к Византии. Только небольшие группы по-прежнему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кочевали между Днепром и Доном.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середине ХІ в. место печенегов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степи заняли половцы.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ПОЛОВЦЫ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половцах русские летописи впервые упоминают в 1054 г. Европейские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хронисты называют половцев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команами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восточные – кипчаками. Вся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половецкая земля получила название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Дешт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-и-Кипчак Такое название прочно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оформилось в ХІІ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половцы прочно основались в Европе. Их владения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простирались от правого берега Днепра до заволжских степей, охватывали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Северный Кавказ. Из летописных источников известно, что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Северском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Донце было несколько половецких городов: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Шарукань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точное их расположение не установлено.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Кипчаки были типичными кочевыми скотоводами (разводили лошадей,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коз, овец, буйволов, коров, верблюдов) В теплое время половцы кочевали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степи. В холодное время, в отличие от печенегов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устраивали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зимовники. Такие зимние становища в русских летописях назывались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вежами. Они состояли из юрт и кибиток. Незначительная часть половцев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оседала на землю и занималась примитивным земледелием. Основными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продуктами питания были мясо животных и коровье молоко, кумыс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(переработанное лошадиное молоко), каши из проса и пшеницы.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половцев, как и всех кочевников, была неразрывно связана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конем. Конь сопровождал и после смерти. В могилы мужчин и женщин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клали, как правило, целого коня.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Умерших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хоронили в уже существовавших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курганах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насыпали над могилами новый земляной холм.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была хорошо приспособлена для верховой езды: узкие штаны,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сапоги с узкими голенищами до колен, короткие кафтаны без ворота,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башлыки (островерхие шапки). Костюмы женщин были похожими, но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отличались богатой отделкой. В обычае мужчин было отращивать на затылке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(лоб и макушка выбривались) длинные волосы и заплетать их в две или три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погребениями часто ставили каменные скульптуры, названные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«каменные бабы».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«Баба» - искаженное «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балбал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(по-тюркски –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уважаемый, воин-богатырь). Это изображения умерших предков, их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почитания «каменным бабам» приносились дары, у них просили защиты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покровительства. Тот обычай кратко и точно описал посол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французского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короля Вильгельм де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Рубрук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писал, что «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команы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насыпают большой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холм над усопшим и воздвигают ему статую, обращенную лицом к востоку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держащую у себя в руке перед пупком чашу».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Половцы были частью огромного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кипчакского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мира, но исторически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оказались прочно связаны с европейскими народами, прежде всего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славянами.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до прихода половцев между древнерусским государством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степными кочевниками сложились непростые отношения. Как и все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кочевники, половцы нападали на оседлое славянское население, грабили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уводили в плен людей. Уже в 1068 г. «Повесть временных лет» отмечает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набег половцев на Русь. Набеги продолжались до начала ХІІІ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вызывали ответные походы русских дружин. Особой активностью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отличалась половецкая политика В. Мономаха. Он несколько раз нападал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половцев (1103,1109,1111,1116 гг.) и наносил им большой урон. Русские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сталкивались и пограничными половцами. Но летописи различают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половцев от Дона (Северского Донца), моря (Азовского) и от Днепра. В трех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районах находились три самые крупные в Восточной Европе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половецкие племенные объединения.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половецкой земли находился в Северном Приазовье.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Русские летописи называют эти земли Лукоморьем. В Приазовье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отмечены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самые ранние половецкие изваяния ХІ в., т.е. расселение половцев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Поднепровье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Подонье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происходило именно отсюда.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Крупным центром половцев от Дона были укрепленные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городища на Северском Донце у сел Богородичное, Сидорово и Маяки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Славянском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районе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Донецкой области, открытые в 20-е годы ХХ в. Н.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Сибилевым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Возможно, это летописные города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Шарукань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Сугров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Балин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1116 г. ходил покорять Мономах.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Недалеко от указанных городищ в верховьях реки Тор (Казенный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Торец) располагалась ставки могущественного хана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(где-то в районе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Славянска).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70-80-х гг. хан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(внук хана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Шарукана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впервые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напавшего на Русь) неоднократно нападал на русские княжества.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Возглавляемое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Кончаком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Донецкое объединение кочевых орд было одним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крупных в половецкой земле. Хан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 тонкую политику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Руси. Его традиционными союзниками были черниговские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князья –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Ольговичи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Одного из пленных князей – Владимира Игоревича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Ольговичей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хан женил на своей дочери и через год с ребенком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отправил домой.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1185 г. новгород-северский князь Игорь предпринял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военный поход на земли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 мая 1185 года произошла битва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князя Игоря с половецким ханом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Кончаком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Диком поле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(предположительно, близ нынешнего Славянска, Донецкая область),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известная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ныне по памятнику древнерусской литературы «Слово о полку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Игореве». Битва закончилась полным разгромом русских и пленением самого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Игоря. В плену Игорь пробыл недолго, еще до возвращения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удалось бежать.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Объединительные тенденции половцев усилились при сыне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Кончака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Кончаковиче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Однако объединению помешали удары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дружин в начале 90-х годов ХІІ в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Половецкие набеги на Русь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прекратились. В конце ХІІ –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ХІІІ вв. В половецком обществе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усилились процессы имущественного расслоения и феодализации. Эти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 были прерваны монголо-татарским нашествием.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5E75A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Литература: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1.Бунтовский С.Ю. История Донбасса. – Донецк: «Донбасская Русь», 2015.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2. Волобуев О. В. История России. Начало ХХ – начало XXI века. 10 класс. Базовый уровень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учебник / О. В. Волобуев, В. П.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Карпачёв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В. А. Клоков. – М.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Дрофа, 2020. – 368 с.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3.Данилов А. А. История России XX — начало XXI века.: учеб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д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ля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общеобразоват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учреждений. — М.</w:t>
      </w:r>
      <w:proofErr w:type="gram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:</w:t>
      </w:r>
      <w:proofErr w:type="gram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Просвещение, 2013</w:t>
      </w: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4.</w:t>
      </w: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Лях Р.Д. 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родного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края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Пособие.-Донецк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,1998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</w:pPr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5.Подов В.И. 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История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Донбасса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. Т.3,- </w:t>
      </w:r>
      <w:proofErr w:type="spellStart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>Луганск</w:t>
      </w:r>
      <w:proofErr w:type="spellEnd"/>
      <w:r w:rsidRPr="005E75A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val="uk-UA" w:eastAsia="ru-RU"/>
        </w:rPr>
        <w:t xml:space="preserve"> : Альма-матер,2004.  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самоконтроля.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каким причинам Хазарский каганат прекратил своё существование?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вы объясните словосочетание «</w:t>
      </w:r>
      <w:proofErr w:type="spellStart"/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Припонтийское</w:t>
      </w:r>
      <w:proofErr w:type="spellEnd"/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Дикое поле»?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способствовало завоеванию печенегами соседних государств?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Назовите известные вам сражения и походы против половцев, связанные </w:t>
      </w:r>
      <w:proofErr w:type="gramStart"/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Владимира Мономаха?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какой целью Новгород-Северский князь Игорь отправился в поход </w:t>
      </w:r>
      <w:proofErr w:type="gramStart"/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половцев?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литературное произведение сохранило сведения о походе Игоря</w:t>
      </w:r>
    </w:p>
    <w:p w:rsidR="005E75A5" w:rsidRPr="005E75A5" w:rsidRDefault="005E75A5" w:rsidP="005E75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Святославовича 1185 года?</w:t>
      </w:r>
    </w:p>
    <w:p w:rsidR="005E75A5" w:rsidRPr="005E75A5" w:rsidRDefault="005E75A5" w:rsidP="005E75A5">
      <w:pPr>
        <w:shd w:val="clear" w:color="auto" w:fill="FFFFFF"/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Задания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Чем отличался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жизни донецких печенегов и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образа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половцев?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5E75A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Назовите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топонимы, свидетельствующие о пребывании в нашем крае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торков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 главное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историческое  событие, описанное  летописцем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«Слово о полку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Игоревым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касалось земель Донецкого края?.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 нашем крае сохранились исторические памятники, свидетельствующие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пребывании здесь половцев? О чем могут рассказать эти памятники?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Тестовые задания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племена раннего средневековья дали названия рекам Торец,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Кривой торец, Сухой Торец: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хазары;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половцы;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печенеги.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кочевым племена средневекового Донбасса принадлежат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знаменитые «каменные бабы»: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половцам;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торкам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печенегам;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хазарам.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3Первый поход половцев на Русь состоялся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1036 году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б) в 1054 году 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в 1068 году 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 1185 году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назывался период Средневековья на Донбассе: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мертвое поле;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выжженное поле;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плодородное поле;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дикое поле.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кажите правильную последовательность заселения нашего края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кочевниками.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печенеги, хазары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хазары, печенеги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печенеги,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хазары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печенеги, хазары,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торки</w:t>
      </w:r>
      <w:proofErr w:type="spellEnd"/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 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Печенеги жили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землянках</w:t>
      </w:r>
      <w:proofErr w:type="gramEnd"/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палатках</w:t>
      </w:r>
      <w:proofErr w:type="gramEnd"/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домах</w:t>
      </w:r>
      <w:proofErr w:type="gramEnd"/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юртах</w:t>
      </w:r>
      <w:proofErr w:type="gramEnd"/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proofErr w:type="gramStart"/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993 г. во время схватки с печенежским великаном победу одержал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богатырь …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Илья Муромец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Микула </w:t>
      </w:r>
      <w:proofErr w:type="spell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Селянинович</w:t>
      </w:r>
      <w:proofErr w:type="spellEnd"/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Алеша Попович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Никита Кожемяка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Город Тор – это современный город …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Краматорск б) Ясиноватая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Константиновка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Славянск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 Мудрый разбил под Киевом печенежское войско 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1035 г.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935 г.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1036 г.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936 г.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proofErr w:type="gramStart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становите соответствие между названиями кочевников и временем их существования.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Булгары                            А) VIII-XX века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Торки                                Б) XIX-XI века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Печенеги                           В) XI век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Хазары                              Г) VI – начало VII века</w:t>
      </w:r>
    </w:p>
    <w:p w:rsidR="005E75A5" w:rsidRPr="005E75A5" w:rsidRDefault="005E75A5" w:rsidP="005E75A5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5A5" w:rsidRPr="005E75A5" w:rsidRDefault="005E75A5" w:rsidP="005E75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E75A5">
        <w:rPr>
          <w:rFonts w:ascii="Calibri" w:eastAsia="Calibri" w:hAnsi="Calibri" w:cs="Times New Roman"/>
          <w:color w:val="000000"/>
          <w:sz w:val="27"/>
          <w:szCs w:val="27"/>
        </w:rPr>
        <w:br/>
      </w:r>
    </w:p>
    <w:p w:rsidR="005E75A5" w:rsidRPr="005E75A5" w:rsidRDefault="005E75A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E75A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Ответы  на задания присылать на электронную почту - rangaeva1971@mail.ru</w:t>
      </w:r>
    </w:p>
    <w:p w:rsidR="00EF6C40" w:rsidRPr="005E75A5" w:rsidRDefault="005E75A5" w:rsidP="005E75A5">
      <w:pPr>
        <w:spacing w:after="160" w:line="252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Срок до. 29. 09.21</w:t>
      </w:r>
      <w:bookmarkStart w:id="1" w:name="_GoBack"/>
      <w:bookmarkEnd w:id="1"/>
    </w:p>
    <w:sectPr w:rsidR="00EF6C40" w:rsidRPr="005E75A5" w:rsidSect="00BB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731C"/>
    <w:multiLevelType w:val="hybridMultilevel"/>
    <w:tmpl w:val="D530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15D1"/>
    <w:multiLevelType w:val="hybridMultilevel"/>
    <w:tmpl w:val="175A4108"/>
    <w:lvl w:ilvl="0" w:tplc="A102585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36C296E"/>
    <w:multiLevelType w:val="hybridMultilevel"/>
    <w:tmpl w:val="3C388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50055"/>
    <w:multiLevelType w:val="multilevel"/>
    <w:tmpl w:val="E046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04DE1"/>
    <w:multiLevelType w:val="hybridMultilevel"/>
    <w:tmpl w:val="D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46A1F"/>
    <w:multiLevelType w:val="hybridMultilevel"/>
    <w:tmpl w:val="5132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7292B"/>
    <w:multiLevelType w:val="multilevel"/>
    <w:tmpl w:val="2930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FFF"/>
    <w:rsid w:val="00034CB8"/>
    <w:rsid w:val="000570EB"/>
    <w:rsid w:val="000B4F88"/>
    <w:rsid w:val="000E3A2D"/>
    <w:rsid w:val="000F7DAA"/>
    <w:rsid w:val="00120C76"/>
    <w:rsid w:val="001627DB"/>
    <w:rsid w:val="00195A8F"/>
    <w:rsid w:val="001B5AB8"/>
    <w:rsid w:val="001D5A46"/>
    <w:rsid w:val="002F012E"/>
    <w:rsid w:val="003A36B0"/>
    <w:rsid w:val="004311E5"/>
    <w:rsid w:val="004772F6"/>
    <w:rsid w:val="00481273"/>
    <w:rsid w:val="004A0BA7"/>
    <w:rsid w:val="00503971"/>
    <w:rsid w:val="00505BB4"/>
    <w:rsid w:val="00523C0B"/>
    <w:rsid w:val="0053159A"/>
    <w:rsid w:val="00543E0F"/>
    <w:rsid w:val="005717F3"/>
    <w:rsid w:val="005E75A5"/>
    <w:rsid w:val="006051F6"/>
    <w:rsid w:val="00633071"/>
    <w:rsid w:val="00640B74"/>
    <w:rsid w:val="00685BC5"/>
    <w:rsid w:val="006E6A5A"/>
    <w:rsid w:val="007E5F9F"/>
    <w:rsid w:val="00815B5F"/>
    <w:rsid w:val="00833BD3"/>
    <w:rsid w:val="00882190"/>
    <w:rsid w:val="0089362D"/>
    <w:rsid w:val="00915189"/>
    <w:rsid w:val="00923E3F"/>
    <w:rsid w:val="0093740E"/>
    <w:rsid w:val="00953D91"/>
    <w:rsid w:val="009A65C2"/>
    <w:rsid w:val="00A65092"/>
    <w:rsid w:val="00A93FFF"/>
    <w:rsid w:val="00AA3E85"/>
    <w:rsid w:val="00AB7128"/>
    <w:rsid w:val="00AD6C3C"/>
    <w:rsid w:val="00AE55E4"/>
    <w:rsid w:val="00B741B0"/>
    <w:rsid w:val="00BB417A"/>
    <w:rsid w:val="00BC0608"/>
    <w:rsid w:val="00BC331B"/>
    <w:rsid w:val="00BE51C6"/>
    <w:rsid w:val="00D268FF"/>
    <w:rsid w:val="00D44B5C"/>
    <w:rsid w:val="00D61731"/>
    <w:rsid w:val="00D61AA8"/>
    <w:rsid w:val="00D772C9"/>
    <w:rsid w:val="00DA6EC8"/>
    <w:rsid w:val="00DC683F"/>
    <w:rsid w:val="00E75059"/>
    <w:rsid w:val="00E805BF"/>
    <w:rsid w:val="00EE6DA7"/>
    <w:rsid w:val="00EF6C40"/>
    <w:rsid w:val="00F03DAC"/>
    <w:rsid w:val="00F274B3"/>
    <w:rsid w:val="00FA124D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3DAC"/>
    <w:pPr>
      <w:ind w:left="720"/>
      <w:contextualSpacing/>
    </w:pPr>
  </w:style>
  <w:style w:type="character" w:styleId="a9">
    <w:name w:val="Strong"/>
    <w:basedOn w:val="a0"/>
    <w:uiPriority w:val="22"/>
    <w:qFormat/>
    <w:rsid w:val="005717F3"/>
    <w:rPr>
      <w:b/>
      <w:bCs/>
    </w:rPr>
  </w:style>
  <w:style w:type="character" w:customStyle="1" w:styleId="submenu-table">
    <w:name w:val="submenu-table"/>
    <w:basedOn w:val="a0"/>
    <w:rsid w:val="00BC331B"/>
  </w:style>
  <w:style w:type="character" w:customStyle="1" w:styleId="butback">
    <w:name w:val="butback"/>
    <w:basedOn w:val="a0"/>
    <w:rsid w:val="00BC33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5E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D6C3C"/>
    <w:rPr>
      <w:color w:val="0000FF"/>
      <w:u w:val="single"/>
    </w:rPr>
  </w:style>
  <w:style w:type="table" w:styleId="a7">
    <w:name w:val="Table Grid"/>
    <w:basedOn w:val="a1"/>
    <w:uiPriority w:val="59"/>
    <w:rsid w:val="002F0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640B74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5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69</cp:revision>
  <cp:lastPrinted>2020-09-03T14:14:00Z</cp:lastPrinted>
  <dcterms:created xsi:type="dcterms:W3CDTF">2020-08-30T17:20:00Z</dcterms:created>
  <dcterms:modified xsi:type="dcterms:W3CDTF">2021-09-25T16:40:00Z</dcterms:modified>
</cp:coreProperties>
</file>